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right="-568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CAMPUS PORTO ALEGRE Nº 06/2022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right="-568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 ANEXO II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right="-568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PARA AUTODECLARAÇÃO ÉTNICO-RACIAL PARA PROCESSO SELETIVO SIMPLIFICADO </w:t>
        <w:br w:type="textWrapping"/>
      </w:r>
    </w:p>
    <w:p w:rsidR="00000000" w:rsidDel="00000000" w:rsidP="00000000" w:rsidRDefault="00000000" w:rsidRPr="00000000" w14:paraId="00000004">
      <w:pPr>
        <w:spacing w:after="240" w:before="240" w:line="276" w:lineRule="auto"/>
        <w:ind w:left="100"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Eu,________________________________________________ RG:_______________________</w:t>
      </w:r>
      <w:r w:rsidDel="00000000" w:rsidR="00000000" w:rsidRPr="00000000">
        <w:rPr>
          <w:color w:val="00000a"/>
          <w:sz w:val="24"/>
          <w:szCs w:val="24"/>
          <w:u w:val="single"/>
          <w:rtl w:val="0"/>
        </w:rPr>
        <w:t xml:space="preserve">,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 CPF:</w:t>
      </w:r>
      <w:r w:rsidDel="00000000" w:rsidR="00000000" w:rsidRPr="00000000">
        <w:rPr>
          <w:color w:val="00000a"/>
          <w:sz w:val="24"/>
          <w:szCs w:val="24"/>
          <w:u w:val="single"/>
          <w:rtl w:val="0"/>
        </w:rPr>
        <w:t xml:space="preserve">________________________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, declaro para o fim específico de concorrer à reserva de vagas destinadas a negros (pretos e pardos) no Processo Seletivo Simplificado do Instituto Federal de Educação Ciência e Tecnologia do Rio Grande do Sul (IFRS), Edital Campus Porto Alegre nº 06/2022, com base na Lei Federal n° 12.990, de 9 de junho de 2014 e na Portaria Normativa nº 04 de 06 de abril de 2018 do Ministério do Planejamento, Desenvolvimento e Gestão, 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que sou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 conforme quesito cor/raça utilizado pela Fundação Instituto Brasileiro de Geografia e Estatística (IBGE) e a Lei Federal nº 12.288, de 20 de julho de 2010:</w:t>
      </w:r>
    </w:p>
    <w:p w:rsidR="00000000" w:rsidDel="00000000" w:rsidP="00000000" w:rsidRDefault="00000000" w:rsidRPr="00000000" w14:paraId="00000005">
      <w:pPr>
        <w:spacing w:after="0" w:before="120" w:line="240" w:lineRule="auto"/>
        <w:ind w:left="100" w:right="-100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⃝  Preto</w:t>
      </w:r>
    </w:p>
    <w:p w:rsidR="00000000" w:rsidDel="00000000" w:rsidP="00000000" w:rsidRDefault="00000000" w:rsidRPr="00000000" w14:paraId="00000006">
      <w:pPr>
        <w:spacing w:after="0" w:before="120" w:line="240" w:lineRule="auto"/>
        <w:ind w:left="100" w:right="-100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⃝  Pardo</w:t>
      </w:r>
    </w:p>
    <w:p w:rsidR="00000000" w:rsidDel="00000000" w:rsidP="00000000" w:rsidRDefault="00000000" w:rsidRPr="00000000" w14:paraId="00000007">
      <w:pPr>
        <w:spacing w:after="0" w:line="240" w:lineRule="auto"/>
        <w:ind w:left="100" w:right="-100"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40" w:lineRule="auto"/>
        <w:ind w:left="100" w:right="-10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="240" w:lineRule="auto"/>
        <w:ind w:right="-100"/>
        <w:jc w:val="center"/>
        <w:rPr>
          <w:color w:val="00000a"/>
          <w:sz w:val="21"/>
          <w:szCs w:val="21"/>
        </w:rPr>
      </w:pPr>
      <w:r w:rsidDel="00000000" w:rsidR="00000000" w:rsidRPr="00000000">
        <w:rPr>
          <w:color w:val="00000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before="80" w:line="240" w:lineRule="auto"/>
        <w:ind w:left="2360" w:right="-100" w:firstLine="0"/>
        <w:jc w:val="center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u w:val="single"/>
          <w:rtl w:val="0"/>
        </w:rPr>
        <w:t xml:space="preserve">                                                  </w:t>
        <w:tab/>
        <w:t xml:space="preserve">(Cidade),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____/_____/_______</w:t>
      </w:r>
    </w:p>
    <w:p w:rsidR="00000000" w:rsidDel="00000000" w:rsidP="00000000" w:rsidRDefault="00000000" w:rsidRPr="00000000" w14:paraId="0000000B">
      <w:pPr>
        <w:spacing w:after="0" w:line="240" w:lineRule="auto"/>
        <w:ind w:right="-100"/>
        <w:jc w:val="center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320" w:line="240" w:lineRule="auto"/>
        <w:ind w:left="80" w:right="-568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widowControl w:val="0"/>
      <w:spacing w:after="0" w:before="31" w:line="276" w:lineRule="auto"/>
      <w:ind w:left="142" w:right="134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   </w:t>
    </w: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723900" cy="71437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14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0"/>
        <w:szCs w:val="20"/>
        <w:rtl w:val="0"/>
      </w:rPr>
      <w:t xml:space="preserve">         </w:t>
    </w:r>
  </w:p>
  <w:p w:rsidR="00000000" w:rsidDel="00000000" w:rsidP="00000000" w:rsidRDefault="00000000" w:rsidRPr="00000000" w14:paraId="0000000E">
    <w:pPr>
      <w:widowControl w:val="0"/>
      <w:spacing w:after="0" w:line="276" w:lineRule="auto"/>
      <w:ind w:left="820" w:right="820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 MINISTÉRIO DA EDUCAÇÃO</w:t>
    </w:r>
  </w:p>
  <w:p w:rsidR="00000000" w:rsidDel="00000000" w:rsidP="00000000" w:rsidRDefault="00000000" w:rsidRPr="00000000" w14:paraId="0000000F">
    <w:pPr>
      <w:widowControl w:val="0"/>
      <w:spacing w:after="0" w:line="276" w:lineRule="auto"/>
      <w:ind w:left="820" w:right="820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0">
    <w:pPr>
      <w:widowControl w:val="0"/>
      <w:spacing w:after="0" w:line="276" w:lineRule="auto"/>
      <w:ind w:left="820" w:right="820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1">
    <w:pPr>
      <w:widowControl w:val="0"/>
      <w:spacing w:after="0" w:line="276" w:lineRule="auto"/>
      <w:ind w:left="820" w:right="820" w:firstLine="0"/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Campus</w:t>
    </w:r>
    <w:r w:rsidDel="00000000" w:rsidR="00000000" w:rsidRPr="00000000">
      <w:rPr>
        <w:sz w:val="20"/>
        <w:szCs w:val="20"/>
        <w:rtl w:val="0"/>
      </w:rPr>
      <w:t xml:space="preserve"> Porto Alegre</w:t>
    </w:r>
  </w:p>
  <w:p w:rsidR="00000000" w:rsidDel="00000000" w:rsidP="00000000" w:rsidRDefault="00000000" w:rsidRPr="00000000" w14:paraId="00000012">
    <w:pPr>
      <w:widowControl w:val="0"/>
      <w:spacing w:after="0" w:line="276" w:lineRule="auto"/>
      <w:ind w:left="820" w:right="820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Diretoria de Gestão de Pessoas</w:t>
    </w:r>
  </w:p>
  <w:p w:rsidR="00000000" w:rsidDel="00000000" w:rsidP="00000000" w:rsidRDefault="00000000" w:rsidRPr="00000000" w14:paraId="00000013">
    <w:pPr>
      <w:widowControl w:val="0"/>
      <w:spacing w:after="0" w:line="220.8" w:lineRule="auto"/>
      <w:ind w:left="820" w:right="820"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C726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 w:val="1"/>
    <w:unhideWhenUsed w:val="1"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073499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C169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OFsWWgckDHKiecOj+XdWlQiPw==">AMUW2mVd6/Jc6MKkp44D4t2gmCH2G+xPIEi0L+ijG0N5eorvqMKHqtmSWqFJq8koIqn4ZutFX6AYygdISlluv+HVWXGqctcQoFD4UWoqYnpy76makbbGvxA=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2020-08-17T18:32:00Z</dcterms:created>
  <dc:creator>Micheline Zeni</dc:creator>
</cp:coreProperties>
</file>